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napToGrid/>
        <w:spacing w:line="312" w:lineRule="auto"/>
      </w:pPr>
      <w:r>
        <w:rPr>
          <w:rFonts w:ascii="HY신명조" w:eastAsia="HY신명조"/>
          <w:kern w:val="1"/>
          <w:sz w:val="28"/>
        </w:rPr>
        <w:t xml:space="preserve">제 07 </w:t>
      </w:r>
      <w:r>
        <w:rPr>
          <w:rFonts w:ascii="GungsuhChe"/>
          <w:kern w:val="1"/>
          <w:sz w:val="28"/>
        </w:rPr>
        <w:t>‐</w:t>
      </w:r>
      <w:r>
        <w:rPr>
          <w:rFonts w:ascii="HY신명조" w:eastAsia="HY신명조"/>
          <w:kern w:val="1"/>
          <w:sz w:val="28"/>
        </w:rPr>
        <w:t xml:space="preserve">       호</w:t>
      </w:r>
    </w:p>
    <w:p>
      <w:pPr>
        <w:pStyle w:val="0"/>
        <w:widowControl w:val="off"/>
        <w:wordWrap w:val="1"/>
        <w:snapToGrid/>
        <w:spacing w:line="312" w:lineRule="auto"/>
        <w:jc w:val="center"/>
      </w:pPr>
      <w:r>
        <w:rPr>
          <w:rFonts w:ascii="HY견고딕" w:eastAsia="HY견고딕"/>
          <w:kern w:val="1"/>
          <w:sz w:val="28"/>
        </w:rPr>
        <w:t>기도의 용사</w:t>
      </w:r>
    </w:p>
    <w:p>
      <w:pPr>
        <w:pStyle w:val="0"/>
        <w:widowControl w:val="off"/>
        <w:wordWrap w:val="1"/>
        <w:snapToGrid/>
        <w:spacing w:line="312" w:lineRule="auto"/>
        <w:jc w:val="center"/>
      </w:pPr>
      <w:r>
        <w:rPr>
          <w:rFonts w:ascii="HY견고딕" w:eastAsia="HY견고딕"/>
          <w:kern w:val="1"/>
          <w:sz w:val="72"/>
        </w:rPr>
        <w:t>임 명 장</w:t>
      </w:r>
    </w:p>
    <w:p>
      <w:pPr>
        <w:pStyle w:val="0"/>
        <w:widowControl w:val="off"/>
        <w:wordWrap w:val="1"/>
        <w:snapToGrid/>
        <w:spacing w:line="312" w:lineRule="auto"/>
        <w:rPr>
          <w:color w:val="000000"/>
          <w:kern w:val="1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  <w:rPr>
          <w:rFonts w:ascii="HY견고딕" w:eastAsia="HY견고딕"/>
          <w:color w:val="000000"/>
          <w:kern w:val="1"/>
          <w:sz w:val="24"/>
        </w:rPr>
      </w:pPr>
    </w:p>
    <w:p>
      <w:pPr>
        <w:pStyle w:val="0"/>
        <w:widowControl w:val="off"/>
        <w:wordWrap w:val="1"/>
        <w:snapToGrid/>
        <w:spacing w:line="312" w:lineRule="auto"/>
        <w:jc w:val="right"/>
      </w:pPr>
      <w:r>
        <w:rPr>
          <w:rFonts w:ascii="HY견고딕" w:eastAsia="HY견고딕"/>
          <w:kern w:val="1"/>
          <w:sz w:val="28"/>
        </w:rPr>
        <w:t>성 명 ___________________________</w:t>
      </w:r>
    </w:p>
    <w:p>
      <w:pPr>
        <w:pStyle w:val="0"/>
        <w:widowControl w:val="off"/>
        <w:wordWrap w:val="1"/>
        <w:snapToGrid/>
        <w:spacing w:line="312" w:lineRule="auto"/>
        <w:rPr>
          <w:rFonts w:ascii="HY견고딕" w:eastAsia="HY견고딕"/>
          <w:color w:val="000000"/>
          <w:kern w:val="1"/>
          <w:sz w:val="28"/>
        </w:rPr>
      </w:pPr>
    </w:p>
    <w:p>
      <w:pPr>
        <w:pStyle w:val="0"/>
        <w:widowControl w:val="off"/>
        <w:wordWrap w:val="1"/>
        <w:snapToGrid/>
        <w:spacing w:line="312" w:lineRule="auto"/>
      </w:pPr>
      <w:r>
        <w:rPr>
          <w:rFonts w:ascii="HY견고딕" w:eastAsia="HY견고딕"/>
          <w:kern w:val="1"/>
          <w:sz w:val="28"/>
        </w:rPr>
        <w:t>충성스런 귀하를 어둠의 세력과의 영적 전쟁에서 승리하고 교회와 지역사회 그리고 세계 선교를 위해 주님께 영광 돌리는 영적 전투 사역을 위한 중보기도 사역자로 임명합니다.</w:t>
      </w:r>
    </w:p>
    <w:p>
      <w:pPr>
        <w:pStyle w:val="0"/>
        <w:widowControl w:val="off"/>
        <w:wordWrap w:val="1"/>
        <w:snapToGrid/>
        <w:spacing w:line="312" w:lineRule="auto"/>
        <w:jc w:val="center"/>
        <w:rPr>
          <w:rFonts w:ascii="HY견고딕" w:eastAsia="HY견고딕"/>
          <w:color w:val="000000"/>
          <w:kern w:val="1"/>
          <w:sz w:val="28"/>
        </w:rPr>
      </w:pPr>
    </w:p>
    <w:p>
      <w:pPr>
        <w:pStyle w:val="0"/>
        <w:widowControl w:val="off"/>
        <w:wordWrap w:val="1"/>
        <w:snapToGrid/>
        <w:spacing w:line="312" w:lineRule="auto"/>
        <w:jc w:val="center"/>
      </w:pPr>
      <w:r>
        <w:rPr>
          <w:rFonts w:ascii="HY견고딕" w:eastAsia="HY견고딕"/>
          <w:kern w:val="1"/>
          <w:sz w:val="28"/>
        </w:rPr>
        <w:t>20  년    월    일</w:t>
      </w:r>
    </w:p>
    <w:p>
      <w:pPr>
        <w:pStyle w:val="0"/>
        <w:widowControl w:val="off"/>
        <w:wordWrap w:val="1"/>
        <w:snapToGrid/>
        <w:spacing w:line="312" w:lineRule="auto"/>
        <w:rPr>
          <w:color w:val="000000"/>
          <w:kern w:val="1"/>
        </w:rPr>
      </w:pPr>
    </w:p>
    <w:p>
      <w:pPr>
        <w:pStyle w:val="0"/>
        <w:widowControl w:val="off"/>
        <w:wordWrap w:val="1"/>
        <w:snapToGrid/>
        <w:spacing w:line="312" w:lineRule="auto"/>
        <w:jc w:val="center"/>
      </w:pPr>
      <w:r>
        <w:drawing>
          <wp:anchor distT="0" distB="0" distL="0" distR="0" simplePos="0" relativeHeight="1" behindDoc="0" locked="0" layoutInCell="1" allowOverlap="1">
            <wp:simplePos x="0" y="0"/>
            <wp:positionH relativeFrom="column">
              <wp:posOffset>434086</wp:posOffset>
            </wp:positionH>
            <wp:positionV relativeFrom="paragraph">
              <wp:posOffset>149987</wp:posOffset>
            </wp:positionV>
            <wp:extent cx="2621280" cy="789051"/>
            <wp:effectExtent l="0" t="0" r="0" b="0"/>
            <wp:wrapSquare wrapText="bothSides"/>
            <wp:docPr id="1" name="그림 %d 1"/>
            <wp:cNvGraphicFramePr/>
            <a:graphic>
              <a:graphicData uri="http://schemas.openxmlformats.org/drawingml/2006/picture">
                <pic:pic>
                  <pic:nvPicPr>
                    <pic:cNvPr id="0" name="C:\Users\User\AppData\Local\Temp\Hnc\BinData\EMB00002b643241.JP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78905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>
      <w:pPr>
        <w:pStyle w:val="0"/>
        <w:widowControl w:val="off"/>
        <w:snapToGrid/>
        <w:spacing w:line="312" w:lineRule="auto"/>
      </w:pPr>
      <w:r>
        <w:rPr>
          <w:rFonts w:ascii="HY견고딕" w:eastAsia="HY견고딕"/>
          <w:kern w:val="1"/>
          <w:sz w:val="28"/>
        </w:rPr>
        <w:t xml:space="preserve">                  담임목사     한  기 홍</w:t>
      </w:r>
    </w:p>
    <w:p>
      <w:pPr>
        <w:pStyle w:val="0"/>
        <w:widowControl w:val="off"/>
        <w:wordWrap w:val="1"/>
        <w:snapToGrid/>
        <w:spacing w:line="312" w:lineRule="auto"/>
        <w:jc w:val="center"/>
        <w:rPr>
          <w:rFonts w:ascii="HY견고딕" w:eastAsia="HY견고딕"/>
          <w:color w:val="000000"/>
          <w:kern w:val="1"/>
          <w:sz w:val="28"/>
        </w:rPr>
      </w:pPr>
    </w:p>
    <w:p>
      <w:pPr>
        <w:pStyle w:val="0"/>
        <w:widowControl w:val="off"/>
        <w:wordWrap w:val="1"/>
        <w:snapToGrid/>
        <w:spacing w:line="312" w:lineRule="auto"/>
        <w:rPr>
          <w:rFonts w:ascii="GungsuhChe" w:eastAsia="GungsuhChe"/>
          <w:color w:val="000000"/>
          <w:kern w:val="1"/>
        </w:rPr>
      </w:pPr>
    </w:p>
    <w:p>
      <w:pPr>
        <w:pStyle w:val="0"/>
        <w:widowControl w:val="off"/>
        <w:wordWrap w:val="1"/>
        <w:snapToGrid/>
        <w:spacing w:line="312" w:lineRule="auto"/>
      </w:pPr>
      <w:r>
        <w:rPr>
          <w:rFonts w:ascii="GungsuhChe" w:eastAsia="GungsuhChe"/>
          <w:kern w:val="1"/>
          <w:sz w:val="24"/>
        </w:rPr>
        <w:t>“모든 기도와 간구로 하되 무시로 성령 안에서 기도하고 이를 위하여 깨어 구하기를 항상 힘쓰며 여러 성도를 위하여 구하고</w:t>
      </w:r>
      <w:r>
        <w:rPr>
          <w:kern w:val="1"/>
        </w:rPr>
        <w:t>”</w:t>
      </w:r>
      <w:r>
        <w:rPr>
          <w:rFonts w:ascii="GungsuhChe" w:eastAsia="GungsuhChe"/>
          <w:kern w:val="1"/>
          <w:sz w:val="24"/>
        </w:rPr>
        <w:t xml:space="preserve"> &lt;에베소서 6:18&gt;</w:t>
      </w:r>
    </w:p>
    <w:p>
      <w:pPr>
        <w:pStyle w:val="0"/>
        <w:widowControl w:val="off"/>
        <w:wordWrap w:val="1"/>
        <w:snapToGrid/>
        <w:spacing w:line="312" w:lineRule="auto"/>
      </w:pPr>
      <w:r>
        <w:rPr>
          <w:rFonts w:ascii="GungsuhChe" w:eastAsia="GungsuhChe"/>
          <w:kern w:val="1"/>
          <w:sz w:val="24"/>
        </w:rPr>
        <w:t>“ 또 여호와께서 예루살렘을 세워 세상에서 찬송을 받게 하시기까지 그로 쉬지 못하시게 하라” &lt;이사야 62:7&gt;</w:t>
      </w:r>
    </w:p>
    <w:p>
      <w:pPr>
        <w:pStyle w:val="0"/>
        <w:widowControl w:val="off"/>
        <w:wordWrap w:val="1"/>
        <w:snapToGrid/>
        <w:spacing w:line="312" w:lineRule="auto"/>
        <w:rPr>
          <w:color w:val="000000"/>
          <w:kern w:val="1"/>
          <w:sz w:val="24"/>
        </w:rP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Haansoft Batang" w:eastAsia="Haansoft Batang"/>
      <w:color w:val="000000"/>
      <w:sz w:val="20"/>
    </w:rPr>
  </w:style>
  <w:style w:type="character" w:styleId="1">
    <w:name w:val="Default Paragraph Font"/>
    <w:uiPriority w:val="1"/>
    <w:rPr>
      <w:rFonts w:ascii="Times New Roman" w:eastAsia="Batang"/>
      <w:color w:val="000000"/>
      <w:kern w:val="1"/>
      <w:sz w:val="20"/>
    </w:rPr>
  </w:style>
  <w:style w:type="paragraph" w:styleId="2">
    <w:name w:val="Table Normal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Times New Roman" w:eastAsia="Batang"/>
      <w:color w:val="000000"/>
      <w:kern w:val="1"/>
      <w:sz w:val="20"/>
    </w:rPr>
  </w:style>
  <w:style w:type="paragraph" w:styleId="3">
    <w:name w:val="No List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Times New Roman" w:eastAsia="Batang"/>
      <w:color w:val="000000"/>
      <w:kern w:val="1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jpeg"  /><Relationship Id="rId2" Type="http://schemas.openxmlformats.org/officeDocument/2006/relationships/settings" Target="settings.xml"  /><Relationship Id="rId3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05</dc:title>
  <cp:lastModifiedBy>User</cp:lastModifiedBy>
  <dcterms:created xsi:type="dcterms:W3CDTF">2005-01-05T22:02:28.015</dcterms:created>
  <dcterms:modified xsi:type="dcterms:W3CDTF">2007-11-08T19:52:56.626</dcterms:modified>
  <cp:version>0501.0001.01</cp:version>
</cp:coreProperties>
</file>