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0"/>
        <w:widowControl w:val="off"/>
        <w:wordWrap w:val="1"/>
        <w:snapToGrid/>
        <w:jc w:val="center"/>
      </w:pPr>
      <w:r>
        <w:rPr>
          <w:rFonts w:ascii="HYsupB" w:eastAsia="HYsupB"/>
          <w:b/>
          <w:sz w:val="48"/>
        </w:rPr>
        <w:t>봉사자 신청서</w:t>
      </w:r>
    </w:p>
    <w:tbl>
      <w:tblPr>
        <w:tblOverlap w:val="never"/>
        <w:tblW w:w="8391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196"/>
        <w:gridCol w:w="610"/>
        <w:gridCol w:w="808"/>
        <w:gridCol w:w="765"/>
        <w:gridCol w:w="555"/>
        <w:gridCol w:w="437"/>
        <w:gridCol w:w="310"/>
        <w:gridCol w:w="517"/>
        <w:gridCol w:w="51"/>
        <w:gridCol w:w="211"/>
        <w:gridCol w:w="169"/>
        <w:gridCol w:w="360"/>
        <w:gridCol w:w="2401"/>
      </w:tblGrid>
      <w:tr>
        <w:trPr>
          <w:trHeight w:val="468"/>
        </w:trPr>
        <w:tc>
          <w:tcPr>
            <w:tcW w:w="1196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Malgun Gothic"/>
                <w:sz w:val="24"/>
              </w:rPr>
              <w:t>교회명</w:t>
            </w:r>
          </w:p>
        </w:tc>
        <w:tc>
          <w:tcPr>
            <w:tcW w:w="1418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Malgun Gothic"/>
                <w:sz w:val="24"/>
              </w:rPr>
              <w:t>은혜교회</w:t>
            </w:r>
          </w:p>
        </w:tc>
        <w:tc>
          <w:tcPr>
            <w:tcW w:w="76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Malgun Gothic"/>
                <w:sz w:val="24"/>
              </w:rPr>
              <w:t>그룹</w:t>
            </w:r>
          </w:p>
        </w:tc>
        <w:tc>
          <w:tcPr>
            <w:tcW w:w="991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259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Malgun Gothic"/>
                <w:sz w:val="24"/>
              </w:rPr>
              <w:t>가정교회</w:t>
            </w:r>
          </w:p>
        </w:tc>
        <w:tc>
          <w:tcPr>
            <w:tcW w:w="2761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</w:tr>
      <w:tr>
        <w:trPr>
          <w:trHeight w:val="468"/>
        </w:trPr>
        <w:tc>
          <w:tcPr>
            <w:tcW w:w="1196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418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 w:eastAsia="Malgun Gothic"/>
                <w:sz w:val="24"/>
              </w:rPr>
              <w:t>타 교 회</w:t>
            </w:r>
          </w:p>
        </w:tc>
        <w:tc>
          <w:tcPr>
            <w:tcW w:w="5777" w:type="dxa"/>
            <w:gridSpan w:val="10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</w:tr>
      <w:tr>
        <w:trPr>
          <w:trHeight w:val="596"/>
        </w:trPr>
        <w:tc>
          <w:tcPr>
            <w:tcW w:w="11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 w:eastAsia="Malgun Gothic"/>
                <w:sz w:val="24"/>
              </w:rPr>
              <w:t>성  명</w:t>
            </w:r>
          </w:p>
        </w:tc>
        <w:tc>
          <w:tcPr>
            <w:tcW w:w="4002" w:type="dxa"/>
            <w:gridSpan w:val="7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792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Malgun Gothic"/>
                <w:sz w:val="24"/>
              </w:rPr>
              <w:t>직분</w:t>
            </w:r>
          </w:p>
        </w:tc>
        <w:tc>
          <w:tcPr>
            <w:tcW w:w="240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</w:tr>
      <w:tr>
        <w:trPr>
          <w:trHeight w:val="1049"/>
        </w:trPr>
        <w:tc>
          <w:tcPr>
            <w:tcW w:w="11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 w:eastAsia="Malgun Gothic"/>
                <w:sz w:val="24"/>
              </w:rPr>
              <w:t>주  소</w:t>
            </w:r>
          </w:p>
        </w:tc>
        <w:tc>
          <w:tcPr>
            <w:tcW w:w="7195" w:type="dxa"/>
            <w:gridSpan w:val="1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</w:tr>
      <w:tr>
        <w:trPr>
          <w:trHeight w:val="709"/>
        </w:trPr>
        <w:tc>
          <w:tcPr>
            <w:tcW w:w="11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Malgun Gothic"/>
                <w:sz w:val="24"/>
              </w:rPr>
              <w:t>전화번호</w:t>
            </w:r>
          </w:p>
        </w:tc>
        <w:tc>
          <w:tcPr>
            <w:tcW w:w="61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4"/>
              </w:rPr>
              <w:t>(H)</w:t>
            </w:r>
          </w:p>
        </w:tc>
        <w:tc>
          <w:tcPr>
            <w:tcW w:w="2874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780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4"/>
              </w:rPr>
              <w:t>(Cell)</w:t>
            </w:r>
          </w:p>
        </w:tc>
        <w:tc>
          <w:tcPr>
            <w:tcW w:w="2931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</w:tr>
      <w:tr>
        <w:trPr>
          <w:trHeight w:val="709"/>
        </w:trPr>
        <w:tc>
          <w:tcPr>
            <w:tcW w:w="11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4"/>
              </w:rPr>
              <w:t>E-mail</w:t>
            </w:r>
          </w:p>
        </w:tc>
        <w:tc>
          <w:tcPr>
            <w:tcW w:w="7195" w:type="dxa"/>
            <w:gridSpan w:val="1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</w:tr>
      <w:tr>
        <w:trPr>
          <w:trHeight w:val="551"/>
        </w:trPr>
        <w:tc>
          <w:tcPr>
            <w:tcW w:w="1196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Malgun Gothic"/>
                <w:sz w:val="24"/>
              </w:rPr>
              <w:t>봉사시간</w:t>
            </w:r>
          </w:p>
        </w:tc>
        <w:tc>
          <w:tcPr>
            <w:tcW w:w="2738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 w:eastAsia="Malgun Gothic"/>
                <w:sz w:val="24"/>
              </w:rPr>
              <w:t>시  간</w:t>
            </w:r>
          </w:p>
        </w:tc>
        <w:tc>
          <w:tcPr>
            <w:tcW w:w="1315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 w:eastAsia="Malgun Gothic"/>
                <w:sz w:val="24"/>
              </w:rPr>
              <w:t>표 시</w:t>
            </w:r>
          </w:p>
        </w:tc>
        <w:tc>
          <w:tcPr>
            <w:tcW w:w="3142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 w:eastAsia="Malgun Gothic"/>
                <w:sz w:val="24"/>
              </w:rPr>
              <w:t>비  고</w:t>
            </w:r>
          </w:p>
        </w:tc>
      </w:tr>
      <w:tr>
        <w:trPr>
          <w:trHeight w:val="551"/>
        </w:trPr>
        <w:tc>
          <w:tcPr>
            <w:tcW w:w="1196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2738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 w:eastAsia="Malgun Gothic"/>
              </w:rPr>
              <w:t>오전 9:00 ~ 오후 1:00</w:t>
            </w:r>
          </w:p>
        </w:tc>
        <w:tc>
          <w:tcPr>
            <w:tcW w:w="1315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3142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</w:tr>
      <w:tr>
        <w:trPr>
          <w:trHeight w:val="551"/>
        </w:trPr>
        <w:tc>
          <w:tcPr>
            <w:tcW w:w="1196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2738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 w:eastAsia="Malgun Gothic"/>
              </w:rPr>
              <w:t>오후 1:00 ~ 오후 5:00</w:t>
            </w:r>
          </w:p>
        </w:tc>
        <w:tc>
          <w:tcPr>
            <w:tcW w:w="1315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3142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</w:tr>
      <w:tr>
        <w:trPr>
          <w:trHeight w:val="551"/>
        </w:trPr>
        <w:tc>
          <w:tcPr>
            <w:tcW w:w="1196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2738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 w:eastAsia="Malgun Gothic"/>
              </w:rPr>
              <w:t>오후 5:00 ~ 오후 9:00</w:t>
            </w:r>
          </w:p>
        </w:tc>
        <w:tc>
          <w:tcPr>
            <w:tcW w:w="1315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3142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</w:tr>
      <w:tr>
        <w:trPr>
          <w:trHeight w:val="551"/>
        </w:trPr>
        <w:tc>
          <w:tcPr>
            <w:tcW w:w="1196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2738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 w:eastAsia="Malgun Gothic"/>
              </w:rPr>
              <w:t>오후 9:00 ~ 오전 1:00</w:t>
            </w:r>
          </w:p>
        </w:tc>
        <w:tc>
          <w:tcPr>
            <w:tcW w:w="1315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3142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</w:tr>
      <w:tr>
        <w:trPr>
          <w:trHeight w:val="551"/>
        </w:trPr>
        <w:tc>
          <w:tcPr>
            <w:tcW w:w="1196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2738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 w:eastAsia="Malgun Gothic"/>
              </w:rPr>
              <w:t>오전 1:00 ~ 오전 5:00</w:t>
            </w:r>
          </w:p>
        </w:tc>
        <w:tc>
          <w:tcPr>
            <w:tcW w:w="1315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3142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</w:tr>
      <w:tr>
        <w:trPr>
          <w:trHeight w:val="551"/>
        </w:trPr>
        <w:tc>
          <w:tcPr>
            <w:tcW w:w="1196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2738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 w:eastAsia="Malgun Gothic"/>
              </w:rPr>
              <w:t>오전 5:00 ~ 오전 9:00</w:t>
            </w:r>
          </w:p>
        </w:tc>
        <w:tc>
          <w:tcPr>
            <w:tcW w:w="1315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3142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</w:tr>
    </w:tbl>
    <w:p>
      <w:pPr>
        <w:pStyle w:val="0"/>
        <w:widowControl w:val="off"/>
        <w:snapToGrid/>
      </w:pPr>
    </w:p>
    <w:p>
      <w:pPr>
        <w:pStyle w:val="0"/>
        <w:widowControl w:val="off"/>
        <w:snapToGrid/>
        <w:rPr/>
      </w:pPr>
    </w:p>
    <w:p>
      <w:pPr>
        <w:pStyle w:val="0"/>
        <w:widowControl w:val="off"/>
        <w:snapToGrid/>
      </w:pPr>
      <w:r>
        <w:rPr>
          <w:rFonts w:ascii="Malgun Gothic" w:eastAsia="Malgun Gothic"/>
          <w:b/>
          <w:sz w:val="24"/>
        </w:rPr>
        <w:t>* 봉사자 자격</w:t>
      </w:r>
    </w:p>
    <w:p>
      <w:pPr>
        <w:pStyle w:val="0"/>
        <w:widowControl w:val="off"/>
        <w:snapToGrid/>
      </w:pPr>
      <w:r>
        <w:rPr>
          <w:rFonts w:ascii="Malgun Gothic"/>
          <w:b/>
          <w:sz w:val="24"/>
        </w:rPr>
        <w:t xml:space="preserve">   - </w:t>
      </w:r>
      <w:r>
        <w:rPr>
          <w:rFonts w:ascii="Malgun Gothic" w:eastAsia="Malgun Gothic"/>
          <w:b/>
        </w:rPr>
        <w:t>중보기도학교 수료자</w:t>
      </w:r>
    </w:p>
    <w:p>
      <w:pPr>
        <w:pStyle w:val="0"/>
        <w:widowControl w:val="off"/>
        <w:snapToGrid/>
      </w:pPr>
      <w:r>
        <w:rPr>
          <w:rFonts w:ascii="Malgun Gothic"/>
          <w:b/>
        </w:rPr>
        <w:t xml:space="preserve">  </w:t>
      </w:r>
    </w:p>
    <w:p>
      <w:pPr>
        <w:pStyle w:val="0"/>
        <w:widowControl w:val="off"/>
        <w:snapToGrid/>
      </w:pPr>
      <w:r>
        <w:rPr>
          <w:rFonts w:ascii="Malgun Gothic"/>
          <w:b/>
        </w:rPr>
        <w:t xml:space="preserve">  </w:t>
      </w:r>
    </w:p>
    <w:p>
      <w:pPr>
        <w:pStyle w:val="0"/>
        <w:widowControl w:val="off"/>
        <w:snapToGrid/>
        <w:rPr>
          <w:rFonts w:ascii="Malgun Gothic" w:eastAsia="Malgun Gothic"/>
          <w:b/>
          <w:color w:val="000000"/>
        </w:rPr>
      </w:pPr>
    </w:p>
    <w:p>
      <w:pPr>
        <w:pStyle w:val="0"/>
        <w:widowControl w:val="off"/>
        <w:snapToGrid/>
        <w:rPr>
          <w:rFonts w:ascii="Malgun Gothic" w:eastAsia="Malgun Gothic"/>
          <w:b/>
          <w:color w:val="000000"/>
          <w:sz w:val="24"/>
        </w:rPr>
      </w:pPr>
    </w:p>
    <w:p>
      <w:pPr>
        <w:pStyle w:val="0"/>
        <w:widowControl w:val="off"/>
        <w:snapToGrid/>
        <w:rPr/>
      </w:pPr>
    </w:p>
    <w:p>
      <w:pPr>
        <w:pStyle w:val="0"/>
        <w:widowControl w:val="off"/>
        <w:snapToGrid/>
        <w:rPr/>
      </w:pPr>
    </w:p>
    <w:p>
      <w:pPr>
        <w:pStyle w:val="0"/>
        <w:widowControl w:val="off"/>
        <w:wordWrap w:val="1"/>
        <w:snapToGrid/>
        <w:jc w:val="center"/>
      </w:pPr>
      <w:r>
        <w:rPr>
          <w:rFonts w:ascii="HYsupB"/>
          <w:b/>
          <w:sz w:val="40"/>
        </w:rPr>
        <w:t>Grace World Prayer Center</w:t>
      </w: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1984" w:right="1701" w:bottom="1701" w:left="1701" w:header="1134" w:footer="850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  <w:lvl w:ilvl="7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00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Batang" w:eastAsia="Batang"/>
      <w:color w:val="000000"/>
      <w:sz w:val="20"/>
    </w:rPr>
  </w:style>
  <w:style w:type="paragraph" w:styleId="1">
    <w:name w:val="본문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</w:pPr>
    <w:rPr>
      <w:rFonts w:ascii="Batang" w:eastAsia="Batang"/>
      <w:color w:val="000000"/>
      <w:sz w:val="20"/>
    </w:rPr>
  </w:style>
  <w:style w:type="paragraph" w:styleId="2">
    <w:name w:val="개요 1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</w:pPr>
    <w:rPr>
      <w:rFonts w:ascii="Batang" w:eastAsia="Batang"/>
      <w:color w:val="000000"/>
      <w:sz w:val="20"/>
    </w:rPr>
  </w:style>
  <w:style w:type="paragraph" w:styleId="3">
    <w:name w:val="개요 2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</w:pPr>
    <w:rPr>
      <w:rFonts w:ascii="Batang" w:eastAsia="Batang"/>
      <w:color w:val="000000"/>
      <w:sz w:val="20"/>
    </w:rPr>
  </w:style>
  <w:style w:type="paragraph" w:styleId="4">
    <w:name w:val="개요 3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</w:pPr>
    <w:rPr>
      <w:rFonts w:ascii="Batang" w:eastAsia="Batang"/>
      <w:color w:val="000000"/>
      <w:sz w:val="20"/>
    </w:rPr>
  </w:style>
  <w:style w:type="paragraph" w:styleId="5">
    <w:name w:val="개요 4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</w:pPr>
    <w:rPr>
      <w:rFonts w:ascii="Batang" w:eastAsia="Batang"/>
      <w:color w:val="000000"/>
      <w:sz w:val="20"/>
    </w:rPr>
  </w:style>
  <w:style w:type="paragraph" w:styleId="6">
    <w:name w:val="개요 5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</w:pPr>
    <w:rPr>
      <w:rFonts w:ascii="Batang" w:eastAsia="Batang"/>
      <w:color w:val="000000"/>
      <w:sz w:val="20"/>
    </w:rPr>
  </w:style>
  <w:style w:type="paragraph" w:styleId="7">
    <w:name w:val="개요 6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</w:pPr>
    <w:rPr>
      <w:rFonts w:ascii="Batang" w:eastAsia="Batang"/>
      <w:color w:val="000000"/>
      <w:sz w:val="20"/>
    </w:rPr>
  </w:style>
  <w:style w:type="paragraph" w:styleId="8">
    <w:name w:val="개요 7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</w:pPr>
    <w:rPr>
      <w:rFonts w:ascii="Batang" w:eastAsia="Batang"/>
      <w:color w:val="000000"/>
      <w:sz w:val="20"/>
    </w:rPr>
  </w:style>
  <w:style w:type="paragraph" w:styleId="9">
    <w:name w:val="쪽 번호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Gulim" w:eastAsia="Gulim"/>
      <w:color w:val="000000"/>
      <w:sz w:val="20"/>
    </w:rPr>
  </w:style>
  <w:style w:type="paragraph" w:styleId="10">
    <w:name w:val="머리말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</w:pPr>
    <w:rPr>
      <w:rFonts w:ascii="Gulim" w:eastAsia="Gulim"/>
      <w:color w:val="000000"/>
      <w:sz w:val="18"/>
    </w:rPr>
  </w:style>
  <w:style w:type="paragraph" w:styleId="11">
    <w:name w:val="각주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</w:pPr>
    <w:rPr>
      <w:rFonts w:ascii="Batang" w:eastAsia="Batang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</w:pPr>
    <w:rPr>
      <w:rFonts w:ascii="Batang" w:eastAsia="Batang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Gulim" w:eastAsia="Gulim"/>
      <w:color w:val="000000"/>
      <w:spacing w:val="-4"/>
      <w:w w:val="95"/>
      <w:sz w:val="18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12.3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중보기도 신청서</dc:title>
  <dc:creator>hyesukchon</dc:creator>
  <cp:lastModifiedBy>User</cp:lastModifiedBy>
  <dcterms:created xsi:type="dcterms:W3CDTF">2009-04-11T18:15:01.108</dcterms:created>
  <dcterms:modified xsi:type="dcterms:W3CDTF">2020-03-23T06:09:17.890</dcterms:modified>
  <cp:version>0501.0001.01</cp:version>
</cp:coreProperties>
</file>